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9F3B" w14:textId="77777777" w:rsidR="00CB2010" w:rsidRDefault="00CB2010" w:rsidP="00F83363">
      <w:pPr>
        <w:rPr>
          <w:rFonts w:ascii="Garamond" w:hAnsi="Garamond"/>
          <w:b/>
          <w:bCs/>
        </w:rPr>
      </w:pPr>
    </w:p>
    <w:p w14:paraId="657D163A" w14:textId="0F59B33C" w:rsidR="00F83363" w:rsidRPr="00F83363" w:rsidRDefault="00F83363" w:rsidP="00F83363">
      <w:pPr>
        <w:rPr>
          <w:rFonts w:ascii="Garamond" w:hAnsi="Garamond"/>
          <w:b/>
          <w:bCs/>
        </w:rPr>
      </w:pPr>
      <w:r w:rsidRPr="00F83363">
        <w:rPr>
          <w:rFonts w:ascii="Garamond" w:hAnsi="Garamond"/>
          <w:b/>
          <w:bCs/>
        </w:rPr>
        <w:t xml:space="preserve">Position: </w:t>
      </w:r>
      <w:r w:rsidR="004C08D9">
        <w:rPr>
          <w:rFonts w:ascii="Garamond" w:hAnsi="Garamond"/>
          <w:b/>
          <w:bCs/>
        </w:rPr>
        <w:t>Campus Security Officer</w:t>
      </w:r>
    </w:p>
    <w:p w14:paraId="1B6BB97E" w14:textId="77777777" w:rsidR="0099658B" w:rsidRDefault="0099658B" w:rsidP="00F83363">
      <w:pPr>
        <w:rPr>
          <w:rFonts w:ascii="Garamond" w:hAnsi="Garamond"/>
          <w:b/>
          <w:bCs/>
        </w:rPr>
      </w:pPr>
    </w:p>
    <w:p w14:paraId="0ACA9E58" w14:textId="3D0C70FA" w:rsidR="00F83363" w:rsidRPr="00F83363" w:rsidRDefault="00F83363" w:rsidP="00F83363">
      <w:pPr>
        <w:rPr>
          <w:rFonts w:ascii="Garamond" w:hAnsi="Garamond"/>
        </w:rPr>
      </w:pPr>
      <w:r w:rsidRPr="00F83363">
        <w:rPr>
          <w:rFonts w:ascii="Garamond" w:hAnsi="Garamond"/>
          <w:b/>
          <w:bCs/>
        </w:rPr>
        <w:t>Location:</w:t>
      </w:r>
      <w:r w:rsidRPr="00F83363">
        <w:rPr>
          <w:rFonts w:ascii="Garamond" w:hAnsi="Garamond"/>
        </w:rPr>
        <w:t xml:space="preserve"> South Bay Classical Academy, </w:t>
      </w:r>
      <w:r w:rsidR="00714BBD">
        <w:rPr>
          <w:rFonts w:ascii="Garamond" w:hAnsi="Garamond"/>
        </w:rPr>
        <w:t>Hawthorne</w:t>
      </w:r>
      <w:r w:rsidRPr="00F83363">
        <w:rPr>
          <w:rFonts w:ascii="Garamond" w:hAnsi="Garamond"/>
        </w:rPr>
        <w:t>, CA</w:t>
      </w:r>
      <w:r w:rsidRPr="00F83363">
        <w:rPr>
          <w:rFonts w:ascii="Garamond" w:hAnsi="Garamond"/>
        </w:rPr>
        <w:br/>
      </w:r>
      <w:r w:rsidRPr="00F83363">
        <w:rPr>
          <w:rFonts w:ascii="Garamond" w:hAnsi="Garamond"/>
          <w:b/>
          <w:bCs/>
        </w:rPr>
        <w:t>Reports to:</w:t>
      </w:r>
      <w:r w:rsidRPr="00F83363">
        <w:rPr>
          <w:rFonts w:ascii="Garamond" w:hAnsi="Garamond"/>
        </w:rPr>
        <w:t xml:space="preserve"> </w:t>
      </w:r>
      <w:r w:rsidR="0032344C">
        <w:rPr>
          <w:rFonts w:ascii="Garamond" w:hAnsi="Garamond"/>
        </w:rPr>
        <w:t>Head of School</w:t>
      </w:r>
      <w:r w:rsidRPr="00F83363">
        <w:rPr>
          <w:rFonts w:ascii="Garamond" w:hAnsi="Garamond"/>
        </w:rPr>
        <w:br/>
      </w:r>
      <w:r w:rsidRPr="00F83363">
        <w:rPr>
          <w:rFonts w:ascii="Garamond" w:hAnsi="Garamond"/>
          <w:b/>
          <w:bCs/>
        </w:rPr>
        <w:t>Employment Type:</w:t>
      </w:r>
      <w:r w:rsidRPr="00F83363">
        <w:rPr>
          <w:rFonts w:ascii="Garamond" w:hAnsi="Garamond"/>
        </w:rPr>
        <w:t xml:space="preserve"> Full-time</w:t>
      </w:r>
    </w:p>
    <w:p w14:paraId="1A293F55" w14:textId="0EDADA81" w:rsidR="00F83363" w:rsidRPr="00F83363" w:rsidRDefault="00F83363" w:rsidP="00F83363">
      <w:pPr>
        <w:rPr>
          <w:rFonts w:ascii="Garamond" w:hAnsi="Garamond"/>
        </w:rPr>
      </w:pPr>
    </w:p>
    <w:p w14:paraId="2801126B" w14:textId="77777777" w:rsidR="00C84862" w:rsidRPr="009A6508" w:rsidRDefault="00C84862" w:rsidP="00C84862">
      <w:pPr>
        <w:rPr>
          <w:rFonts w:ascii="Garamond" w:hAnsi="Garamond"/>
          <w:b/>
          <w:bCs/>
          <w:sz w:val="27"/>
          <w:szCs w:val="27"/>
        </w:rPr>
      </w:pPr>
      <w:r w:rsidRPr="009A6508">
        <w:rPr>
          <w:rFonts w:ascii="Garamond" w:hAnsi="Garamond"/>
          <w:b/>
          <w:bCs/>
          <w:sz w:val="27"/>
          <w:szCs w:val="27"/>
        </w:rPr>
        <w:t>About South Bay Classical Academy</w:t>
      </w:r>
    </w:p>
    <w:p w14:paraId="4C2C4E83" w14:textId="5FAAC093" w:rsidR="00C84862" w:rsidRPr="00D66829" w:rsidRDefault="00C84862" w:rsidP="00C84862">
      <w:pPr>
        <w:rPr>
          <w:rFonts w:ascii="Garamond" w:hAnsi="Garamond" w:cs="Times New Roman"/>
          <w:i/>
          <w:iCs/>
        </w:rPr>
      </w:pPr>
      <w:r w:rsidRPr="00D66829">
        <w:rPr>
          <w:rFonts w:ascii="Garamond" w:hAnsi="Garamond"/>
        </w:rPr>
        <w:t>South Bay Classical Academy (SBCA) is a private, secular, classical school located in</w:t>
      </w:r>
      <w:r w:rsidR="00714BBD" w:rsidRPr="00D66829">
        <w:rPr>
          <w:rFonts w:ascii="Garamond" w:hAnsi="Garamond"/>
        </w:rPr>
        <w:t xml:space="preserve"> Hawthorne</w:t>
      </w:r>
      <w:r w:rsidRPr="00D66829">
        <w:rPr>
          <w:rFonts w:ascii="Garamond" w:hAnsi="Garamond"/>
        </w:rPr>
        <w:t xml:space="preserve">, CA. It will open in the Fall of 2026 serving students in grades K-5 then adding a grade each year to become a full K-8, with plans to grow into a K-12 school. </w:t>
      </w:r>
      <w:r w:rsidRPr="00D66829">
        <w:rPr>
          <w:rFonts w:ascii="Garamond" w:hAnsi="Garamond"/>
          <w:i/>
          <w:iCs/>
        </w:rPr>
        <w:t xml:space="preserve">The mission of SBCA is </w:t>
      </w:r>
      <w:r w:rsidRPr="00D66829">
        <w:rPr>
          <w:rFonts w:ascii="Garamond" w:hAnsi="Garamond" w:cs="Times New Roman"/>
          <w:i/>
          <w:iCs/>
        </w:rPr>
        <w:t>to cultivate students of character and intellectual virtue through a classical education that will inspire a life of deep understanding, civic responsibility, personal fulfillment, and service to others.</w:t>
      </w:r>
    </w:p>
    <w:p w14:paraId="31048FF4" w14:textId="46550E5A" w:rsidR="00F83363" w:rsidRPr="00F83363" w:rsidRDefault="00F83363" w:rsidP="00F83363">
      <w:pPr>
        <w:rPr>
          <w:rFonts w:ascii="Garamond" w:hAnsi="Garamond"/>
        </w:rPr>
      </w:pPr>
    </w:p>
    <w:p w14:paraId="1713632D" w14:textId="77777777" w:rsidR="00F83363" w:rsidRPr="00F83363" w:rsidRDefault="00F83363" w:rsidP="00F83363">
      <w:pPr>
        <w:rPr>
          <w:rFonts w:ascii="Garamond" w:hAnsi="Garamond"/>
          <w:b/>
          <w:bCs/>
        </w:rPr>
      </w:pPr>
      <w:r w:rsidRPr="00F83363">
        <w:rPr>
          <w:rFonts w:ascii="Garamond" w:hAnsi="Garamond"/>
          <w:b/>
          <w:bCs/>
        </w:rPr>
        <w:t>Position Overview</w:t>
      </w:r>
    </w:p>
    <w:p w14:paraId="2D8E5B96" w14:textId="77777777" w:rsidR="00C07132" w:rsidRPr="00C07132" w:rsidRDefault="00C07132" w:rsidP="00C07132">
      <w:pPr>
        <w:rPr>
          <w:rFonts w:ascii="Garamond" w:hAnsi="Garamond"/>
        </w:rPr>
      </w:pPr>
      <w:r w:rsidRPr="00C07132">
        <w:rPr>
          <w:rFonts w:ascii="Garamond" w:hAnsi="Garamond"/>
        </w:rPr>
        <w:t>The Campus Security Officer is responsible for maintaining a safe, secure, and orderly environment for students, faculty, staff, and visitors. This role provides a visible security presence on campus, monitors access points, responds to incidents, and supports school administrators in enforcing school policies and emergency procedures.</w:t>
      </w:r>
    </w:p>
    <w:p w14:paraId="3461C075" w14:textId="77777777" w:rsidR="008C77C7" w:rsidRDefault="008C77C7" w:rsidP="008C77C7">
      <w:pPr>
        <w:rPr>
          <w:rFonts w:ascii="Garamond" w:hAnsi="Garamond"/>
        </w:rPr>
      </w:pPr>
    </w:p>
    <w:p w14:paraId="70358C3F" w14:textId="77777777" w:rsidR="008C77C7" w:rsidRDefault="008C77C7" w:rsidP="008C77C7">
      <w:pPr>
        <w:pStyle w:val="Heading2"/>
        <w:spacing w:before="0" w:after="0"/>
        <w:rPr>
          <w:rStyle w:val="Strong"/>
          <w:rFonts w:ascii="Garamond" w:hAnsi="Garamond"/>
          <w:color w:val="000000"/>
          <w:sz w:val="24"/>
          <w:szCs w:val="24"/>
        </w:rPr>
      </w:pPr>
      <w:r w:rsidRPr="008B40D5">
        <w:rPr>
          <w:rStyle w:val="Strong"/>
          <w:rFonts w:ascii="Garamond" w:hAnsi="Garamond"/>
          <w:color w:val="000000"/>
          <w:sz w:val="24"/>
          <w:szCs w:val="24"/>
        </w:rPr>
        <w:t>Key Responsibilities</w:t>
      </w:r>
    </w:p>
    <w:p w14:paraId="7947C68C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Provide a visible, professional security presence throughout campus during school hours and school events.</w:t>
      </w:r>
    </w:p>
    <w:p w14:paraId="5198E012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Monitor entrances, exits, and campus grounds to ensure authorized access only.</w:t>
      </w:r>
    </w:p>
    <w:p w14:paraId="70D8EC13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Greet and screen visitors and ensure compliance with campus check-in procedures.</w:t>
      </w:r>
    </w:p>
    <w:p w14:paraId="4CE5976D" w14:textId="31E8C839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Patrol</w:t>
      </w:r>
      <w:r w:rsidR="00E727E0">
        <w:rPr>
          <w:rFonts w:ascii="Garamond" w:hAnsi="Garamond"/>
        </w:rPr>
        <w:t xml:space="preserve"> school grounds</w:t>
      </w:r>
      <w:r w:rsidRPr="00CE3C84">
        <w:rPr>
          <w:rFonts w:ascii="Garamond" w:hAnsi="Garamond"/>
        </w:rPr>
        <w:t>, hallways, parking areas, and outdoor spaces.</w:t>
      </w:r>
    </w:p>
    <w:p w14:paraId="1EEF1A79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Respond promptly to safety concerns, disturbances, and emergencies.</w:t>
      </w:r>
    </w:p>
    <w:p w14:paraId="55D760AF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Assist administration in enforcing school rules and student conduct policies.</w:t>
      </w:r>
    </w:p>
    <w:p w14:paraId="42A4F36A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Document incidents, hazards, and unusual activity in a timely and accurate manner.</w:t>
      </w:r>
    </w:p>
    <w:p w14:paraId="4D1AFB2E" w14:textId="15685CB4" w:rsidR="00CE3C84" w:rsidRPr="00CE3C84" w:rsidRDefault="00E727E0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>
        <w:rPr>
          <w:rFonts w:ascii="Garamond" w:hAnsi="Garamond"/>
        </w:rPr>
        <w:t>Plan and s</w:t>
      </w:r>
      <w:r w:rsidR="00CE3C84" w:rsidRPr="00CE3C84">
        <w:rPr>
          <w:rFonts w:ascii="Garamond" w:hAnsi="Garamond"/>
        </w:rPr>
        <w:t>upport emergency preparedness, drills, and evacuation procedures.</w:t>
      </w:r>
    </w:p>
    <w:p w14:paraId="1F22ED1A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Coordinate with local law enforcement and emergency services when necessary.</w:t>
      </w:r>
    </w:p>
    <w:p w14:paraId="19EECCAC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Provide security support during assemblies, athletic events, and extracurricular activities.</w:t>
      </w:r>
    </w:p>
    <w:p w14:paraId="792EAE3C" w14:textId="77777777" w:rsidR="00CE3C84" w:rsidRPr="00CE3C84" w:rsidRDefault="00CE3C84" w:rsidP="00CE3C84">
      <w:pPr>
        <w:pStyle w:val="ListBullet"/>
        <w:tabs>
          <w:tab w:val="num" w:pos="360"/>
        </w:tabs>
        <w:ind w:left="360" w:hanging="360"/>
        <w:rPr>
          <w:rFonts w:ascii="Garamond" w:hAnsi="Garamond"/>
        </w:rPr>
      </w:pPr>
      <w:r w:rsidRPr="00CE3C84">
        <w:rPr>
          <w:rFonts w:ascii="Garamond" w:hAnsi="Garamond"/>
        </w:rPr>
        <w:t>Maintain confidentiality and professionalism in all interactions.</w:t>
      </w:r>
    </w:p>
    <w:p w14:paraId="72642682" w14:textId="77777777" w:rsidR="0008071A" w:rsidRDefault="0008071A" w:rsidP="008C77C7">
      <w:pPr>
        <w:pStyle w:val="Heading2"/>
        <w:spacing w:before="0" w:after="0"/>
        <w:rPr>
          <w:rStyle w:val="Strong"/>
          <w:rFonts w:ascii="Garamond" w:hAnsi="Garamond"/>
          <w:color w:val="000000"/>
          <w:sz w:val="24"/>
          <w:szCs w:val="24"/>
        </w:rPr>
      </w:pPr>
    </w:p>
    <w:p w14:paraId="74E23744" w14:textId="77777777" w:rsidR="00CE3C84" w:rsidRDefault="00CE3C84" w:rsidP="008C77C7">
      <w:pPr>
        <w:pStyle w:val="Heading2"/>
        <w:spacing w:before="0" w:after="0"/>
        <w:rPr>
          <w:rStyle w:val="Strong"/>
          <w:rFonts w:ascii="Garamond" w:hAnsi="Garamond"/>
          <w:color w:val="000000"/>
          <w:sz w:val="24"/>
          <w:szCs w:val="24"/>
        </w:rPr>
      </w:pPr>
    </w:p>
    <w:p w14:paraId="4C4ADFED" w14:textId="77777777" w:rsidR="00CE3C84" w:rsidRPr="00CE3C84" w:rsidRDefault="00CE3C84" w:rsidP="00CE3C84"/>
    <w:p w14:paraId="3852E4FB" w14:textId="77777777" w:rsidR="00CE3C84" w:rsidRDefault="00CE3C84" w:rsidP="008C77C7">
      <w:pPr>
        <w:pStyle w:val="Heading2"/>
        <w:spacing w:before="0" w:after="0"/>
        <w:rPr>
          <w:rStyle w:val="Strong"/>
          <w:rFonts w:ascii="Garamond" w:hAnsi="Garamond"/>
          <w:color w:val="000000"/>
          <w:sz w:val="24"/>
          <w:szCs w:val="24"/>
        </w:rPr>
      </w:pPr>
    </w:p>
    <w:p w14:paraId="001D0660" w14:textId="77777777" w:rsidR="00CE3C84" w:rsidRDefault="00CE3C84" w:rsidP="008C77C7">
      <w:pPr>
        <w:pStyle w:val="Heading2"/>
        <w:spacing w:before="0" w:after="0"/>
        <w:rPr>
          <w:rStyle w:val="Strong"/>
          <w:rFonts w:ascii="Garamond" w:hAnsi="Garamond"/>
          <w:color w:val="000000"/>
          <w:sz w:val="24"/>
          <w:szCs w:val="24"/>
        </w:rPr>
      </w:pPr>
    </w:p>
    <w:p w14:paraId="76BACA62" w14:textId="398B31F4" w:rsidR="00CE3C84" w:rsidRPr="00CE3C84" w:rsidRDefault="008B40D5" w:rsidP="00CE3C84">
      <w:pPr>
        <w:pStyle w:val="Heading2"/>
        <w:spacing w:before="0" w:after="0"/>
        <w:rPr>
          <w:rFonts w:ascii="Garamond" w:hAnsi="Garamond"/>
          <w:b/>
          <w:bCs/>
          <w:color w:val="000000"/>
          <w:sz w:val="24"/>
          <w:szCs w:val="24"/>
        </w:rPr>
      </w:pPr>
      <w:r w:rsidRPr="008C77C7">
        <w:rPr>
          <w:rStyle w:val="Strong"/>
          <w:rFonts w:ascii="Garamond" w:hAnsi="Garamond"/>
          <w:color w:val="000000"/>
          <w:sz w:val="24"/>
          <w:szCs w:val="24"/>
        </w:rPr>
        <w:t>Qualifications</w:t>
      </w:r>
      <w:r w:rsidR="00A83EA8">
        <w:rPr>
          <w:rStyle w:val="Strong"/>
          <w:rFonts w:ascii="Garamond" w:hAnsi="Garamond"/>
          <w:color w:val="000000"/>
          <w:sz w:val="24"/>
          <w:szCs w:val="24"/>
        </w:rPr>
        <w:t xml:space="preserve"> &amp; Competences</w:t>
      </w:r>
    </w:p>
    <w:p w14:paraId="450B62AE" w14:textId="77777777" w:rsid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 xml:space="preserve">High school diploma or equivalent required; additional security or law enforcement training </w:t>
      </w:r>
    </w:p>
    <w:p w14:paraId="0F934396" w14:textId="302819C0" w:rsidR="00CE3C84" w:rsidRPr="00CE3C84" w:rsidRDefault="00CE3C84" w:rsidP="00CE3C84">
      <w:pPr>
        <w:pStyle w:val="ListBullet"/>
        <w:numPr>
          <w:ilvl w:val="0"/>
          <w:numId w:val="0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CE3C84">
        <w:rPr>
          <w:rFonts w:ascii="Garamond" w:hAnsi="Garamond"/>
        </w:rPr>
        <w:t>preferred.</w:t>
      </w:r>
    </w:p>
    <w:p w14:paraId="3F29B56F" w14:textId="77777777" w:rsid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 xml:space="preserve">Prior experience in school security, law enforcement, military service, or related roles strongly </w:t>
      </w:r>
      <w:r>
        <w:rPr>
          <w:rFonts w:ascii="Garamond" w:hAnsi="Garamond"/>
        </w:rPr>
        <w:t xml:space="preserve"> </w:t>
      </w:r>
    </w:p>
    <w:p w14:paraId="1F948592" w14:textId="19B95078" w:rsidR="00CE3C84" w:rsidRPr="00CE3C84" w:rsidRDefault="00CE3C84" w:rsidP="00CE3C84">
      <w:pPr>
        <w:pStyle w:val="ListBullet"/>
        <w:numPr>
          <w:ilvl w:val="0"/>
          <w:numId w:val="0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CE3C84">
        <w:rPr>
          <w:rFonts w:ascii="Garamond" w:hAnsi="Garamond"/>
        </w:rPr>
        <w:t>preferred.</w:t>
      </w:r>
    </w:p>
    <w:p w14:paraId="1FD4EEBC" w14:textId="77777777" w:rsidR="00CE3C84" w:rsidRP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>Strong interpersonal and communication skills, especially with students and families.</w:t>
      </w:r>
    </w:p>
    <w:p w14:paraId="46D75AB8" w14:textId="77777777" w:rsidR="00CE3C84" w:rsidRP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>Ability to remain calm, fair, and authoritative in high-pressure situations.</w:t>
      </w:r>
    </w:p>
    <w:p w14:paraId="4EC01611" w14:textId="77777777" w:rsidR="00CE3C84" w:rsidRP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>CPR and First Aid certification preferred or willingness to obtain.</w:t>
      </w:r>
    </w:p>
    <w:p w14:paraId="3A1B601F" w14:textId="77777777" w:rsidR="00CE3C84" w:rsidRP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>Ability to stand, walk, and patrol for extended periods.</w:t>
      </w:r>
    </w:p>
    <w:p w14:paraId="38E982BE" w14:textId="77777777" w:rsid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 xml:space="preserve">Successful completion of background checks and compliance with all school and state </w:t>
      </w:r>
    </w:p>
    <w:p w14:paraId="474345DA" w14:textId="7ECAE445" w:rsidR="00CE3C84" w:rsidRPr="00CE3C84" w:rsidRDefault="00CE3C84" w:rsidP="00CE3C84">
      <w:pPr>
        <w:pStyle w:val="ListBullet"/>
        <w:numPr>
          <w:ilvl w:val="0"/>
          <w:numId w:val="0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CE3C84">
        <w:rPr>
          <w:rFonts w:ascii="Garamond" w:hAnsi="Garamond"/>
        </w:rPr>
        <w:t>requirements.</w:t>
      </w:r>
    </w:p>
    <w:p w14:paraId="5BACD85E" w14:textId="77777777" w:rsidR="00CE3C84" w:rsidRDefault="00CE3C84" w:rsidP="00CE3C84">
      <w:pPr>
        <w:pStyle w:val="ListBullet"/>
        <w:tabs>
          <w:tab w:val="left" w:pos="360"/>
        </w:tabs>
        <w:rPr>
          <w:rFonts w:ascii="Garamond" w:hAnsi="Garamond"/>
        </w:rPr>
      </w:pPr>
      <w:r w:rsidRPr="00CE3C84">
        <w:rPr>
          <w:rFonts w:ascii="Garamond" w:hAnsi="Garamond"/>
        </w:rPr>
        <w:t xml:space="preserve">Commitment to the mission, values, and community-oriented culture of South Bay Classical </w:t>
      </w:r>
    </w:p>
    <w:p w14:paraId="7ADB85B2" w14:textId="1B804F11" w:rsidR="00CE3C84" w:rsidRPr="00CE3C84" w:rsidRDefault="00CE3C84" w:rsidP="00CE3C84">
      <w:pPr>
        <w:pStyle w:val="ListBullet"/>
        <w:numPr>
          <w:ilvl w:val="0"/>
          <w:numId w:val="0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CE3C84">
        <w:rPr>
          <w:rFonts w:ascii="Garamond" w:hAnsi="Garamond"/>
        </w:rPr>
        <w:t>Academy.</w:t>
      </w:r>
    </w:p>
    <w:p w14:paraId="649F866F" w14:textId="77777777" w:rsidR="00CE3C84" w:rsidRDefault="00CE3C84" w:rsidP="00F83363">
      <w:pPr>
        <w:rPr>
          <w:rFonts w:ascii="Garamond" w:hAnsi="Garamond"/>
          <w:b/>
          <w:bCs/>
        </w:rPr>
      </w:pPr>
    </w:p>
    <w:p w14:paraId="1E68D366" w14:textId="08BD6384" w:rsidR="00714BBD" w:rsidRDefault="00714BBD" w:rsidP="00F83363">
      <w:pPr>
        <w:rPr>
          <w:rFonts w:ascii="Garamond" w:hAnsi="Garamond"/>
          <w:b/>
          <w:bCs/>
        </w:rPr>
      </w:pPr>
      <w:r w:rsidRPr="00714BBD">
        <w:rPr>
          <w:rFonts w:ascii="Garamond" w:hAnsi="Garamond"/>
          <w:b/>
          <w:bCs/>
        </w:rPr>
        <w:t>Salary Range</w:t>
      </w:r>
    </w:p>
    <w:p w14:paraId="0D1965DF" w14:textId="3773B116" w:rsidR="00714BBD" w:rsidRPr="009A6508" w:rsidRDefault="00714BBD" w:rsidP="00714BBD">
      <w:pPr>
        <w:rPr>
          <w:rFonts w:ascii="Garamond" w:hAnsi="Garamond"/>
          <w:b/>
          <w:bCs/>
        </w:rPr>
      </w:pPr>
      <w:r>
        <w:rPr>
          <w:rFonts w:ascii="Garamond" w:hAnsi="Garamond"/>
        </w:rPr>
        <w:t>$45,000-55,000 per annum</w:t>
      </w:r>
    </w:p>
    <w:p w14:paraId="4F047057" w14:textId="77777777" w:rsidR="00714BBD" w:rsidRDefault="00714BBD" w:rsidP="00F83363">
      <w:pPr>
        <w:rPr>
          <w:rFonts w:ascii="Garamond" w:hAnsi="Garamond"/>
          <w:b/>
          <w:bCs/>
        </w:rPr>
      </w:pPr>
    </w:p>
    <w:p w14:paraId="3E93005D" w14:textId="77777777" w:rsidR="00DB0351" w:rsidRPr="00BB79DB" w:rsidRDefault="00DB0351" w:rsidP="00DB0351">
      <w:pPr>
        <w:rPr>
          <w:rFonts w:ascii="Garamond" w:hAnsi="Garamond"/>
          <w:b/>
          <w:bCs/>
        </w:rPr>
      </w:pPr>
      <w:r w:rsidRPr="00BB79DB">
        <w:rPr>
          <w:rFonts w:ascii="Garamond" w:hAnsi="Garamond"/>
          <w:b/>
          <w:bCs/>
        </w:rPr>
        <w:t>How to Apply</w:t>
      </w:r>
    </w:p>
    <w:p w14:paraId="2881CAD3" w14:textId="02D5661A" w:rsidR="00DB0351" w:rsidRDefault="00DB0351" w:rsidP="00DB0351">
      <w:pPr>
        <w:rPr>
          <w:rFonts w:ascii="Garamond" w:hAnsi="Garamond"/>
        </w:rPr>
      </w:pPr>
      <w:r w:rsidRPr="009A6508">
        <w:rPr>
          <w:rFonts w:ascii="Garamond" w:hAnsi="Garamond"/>
        </w:rPr>
        <w:t xml:space="preserve">Interested candidates should submit a </w:t>
      </w:r>
      <w:r w:rsidRPr="009A6508">
        <w:rPr>
          <w:rFonts w:ascii="Garamond" w:hAnsi="Garamond"/>
          <w:b/>
          <w:bCs/>
        </w:rPr>
        <w:t>résumé and cover letter</w:t>
      </w:r>
      <w:r w:rsidRPr="009A6508">
        <w:rPr>
          <w:rFonts w:ascii="Garamond" w:hAnsi="Garamond"/>
        </w:rPr>
        <w:t xml:space="preserve"> to David Jackson, Head of School – </w:t>
      </w:r>
      <w:hyperlink r:id="rId8" w:history="1">
        <w:r w:rsidR="00714BBD" w:rsidRPr="003F4991">
          <w:rPr>
            <w:rStyle w:val="Hyperlink"/>
            <w:rFonts w:ascii="Garamond" w:hAnsi="Garamond"/>
          </w:rPr>
          <w:t>djackson@southbayclassical.org</w:t>
        </w:r>
      </w:hyperlink>
    </w:p>
    <w:p w14:paraId="1F4BA164" w14:textId="77777777" w:rsidR="00714BBD" w:rsidRDefault="00714BBD" w:rsidP="00DB0351">
      <w:pPr>
        <w:rPr>
          <w:rFonts w:ascii="Garamond" w:hAnsi="Garamond"/>
        </w:rPr>
      </w:pPr>
    </w:p>
    <w:p w14:paraId="2FF336AA" w14:textId="77777777" w:rsidR="002103A9" w:rsidRPr="00F83363" w:rsidRDefault="002103A9">
      <w:pPr>
        <w:rPr>
          <w:rFonts w:ascii="Garamond" w:hAnsi="Garamond"/>
        </w:rPr>
      </w:pPr>
    </w:p>
    <w:sectPr w:rsidR="002103A9" w:rsidRPr="00F83363" w:rsidSect="00E54022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2CBD" w14:textId="77777777" w:rsidR="00432144" w:rsidRDefault="00432144" w:rsidP="00CB2010">
      <w:r>
        <w:separator/>
      </w:r>
    </w:p>
  </w:endnote>
  <w:endnote w:type="continuationSeparator" w:id="0">
    <w:p w14:paraId="31217790" w14:textId="77777777" w:rsidR="00432144" w:rsidRDefault="00432144" w:rsidP="00CB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2672" w14:textId="77777777" w:rsidR="00432144" w:rsidRDefault="00432144" w:rsidP="00CB2010">
      <w:r>
        <w:separator/>
      </w:r>
    </w:p>
  </w:footnote>
  <w:footnote w:type="continuationSeparator" w:id="0">
    <w:p w14:paraId="4AEC3015" w14:textId="77777777" w:rsidR="00432144" w:rsidRDefault="00432144" w:rsidP="00CB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0A78" w14:textId="0075DA72" w:rsidR="00CB2010" w:rsidRDefault="00D4547E" w:rsidP="00D4547E">
    <w:pPr>
      <w:pStyle w:val="Header"/>
      <w:tabs>
        <w:tab w:val="left" w:pos="64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DCC6" w14:textId="3F859751" w:rsidR="00D4547E" w:rsidRDefault="00E54022" w:rsidP="00E54022">
    <w:pPr>
      <w:pStyle w:val="Header"/>
      <w:jc w:val="center"/>
    </w:pPr>
    <w:r>
      <w:rPr>
        <w:rFonts w:ascii="Cambria" w:hAnsi="Cambria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21F79C83" wp14:editId="7FF445C0">
          <wp:extent cx="1245235" cy="1245235"/>
          <wp:effectExtent l="0" t="0" r="0" b="0"/>
          <wp:docPr id="1924152505" name="Picture 2" descr="A black circle with white text and a yellow owl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52505" name="Picture 2" descr="A black circle with white text and a yellow owl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4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061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0C10"/>
    <w:multiLevelType w:val="multilevel"/>
    <w:tmpl w:val="DB0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C7008"/>
    <w:multiLevelType w:val="hybridMultilevel"/>
    <w:tmpl w:val="6230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A0DA1"/>
    <w:multiLevelType w:val="multilevel"/>
    <w:tmpl w:val="324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86CB9"/>
    <w:multiLevelType w:val="multilevel"/>
    <w:tmpl w:val="9526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302A3"/>
    <w:multiLevelType w:val="multilevel"/>
    <w:tmpl w:val="90F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92B2D"/>
    <w:multiLevelType w:val="multilevel"/>
    <w:tmpl w:val="3A7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C2645"/>
    <w:multiLevelType w:val="multilevel"/>
    <w:tmpl w:val="B52A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564EE"/>
    <w:multiLevelType w:val="multilevel"/>
    <w:tmpl w:val="717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F4016"/>
    <w:multiLevelType w:val="hybridMultilevel"/>
    <w:tmpl w:val="8AA66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50FDD"/>
    <w:multiLevelType w:val="hybridMultilevel"/>
    <w:tmpl w:val="12BE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5B42D5"/>
    <w:multiLevelType w:val="multilevel"/>
    <w:tmpl w:val="6A7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A3C0E"/>
    <w:multiLevelType w:val="hybridMultilevel"/>
    <w:tmpl w:val="3B360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B5EF9"/>
    <w:multiLevelType w:val="multilevel"/>
    <w:tmpl w:val="5F16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975C6"/>
    <w:multiLevelType w:val="hybridMultilevel"/>
    <w:tmpl w:val="FE849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C091F"/>
    <w:multiLevelType w:val="multilevel"/>
    <w:tmpl w:val="2D7C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954C6"/>
    <w:multiLevelType w:val="hybridMultilevel"/>
    <w:tmpl w:val="052E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91B25"/>
    <w:multiLevelType w:val="hybridMultilevel"/>
    <w:tmpl w:val="095207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E731D9"/>
    <w:multiLevelType w:val="multilevel"/>
    <w:tmpl w:val="3BE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4625D"/>
    <w:multiLevelType w:val="multilevel"/>
    <w:tmpl w:val="CB7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91BEE"/>
    <w:multiLevelType w:val="hybridMultilevel"/>
    <w:tmpl w:val="60F88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5331465">
    <w:abstractNumId w:val="6"/>
  </w:num>
  <w:num w:numId="2" w16cid:durableId="111678628">
    <w:abstractNumId w:val="15"/>
  </w:num>
  <w:num w:numId="3" w16cid:durableId="1793010124">
    <w:abstractNumId w:val="1"/>
  </w:num>
  <w:num w:numId="4" w16cid:durableId="375467425">
    <w:abstractNumId w:val="4"/>
  </w:num>
  <w:num w:numId="5" w16cid:durableId="1016889203">
    <w:abstractNumId w:val="11"/>
  </w:num>
  <w:num w:numId="6" w16cid:durableId="780877445">
    <w:abstractNumId w:val="8"/>
  </w:num>
  <w:num w:numId="7" w16cid:durableId="44838155">
    <w:abstractNumId w:val="19"/>
  </w:num>
  <w:num w:numId="8" w16cid:durableId="860820624">
    <w:abstractNumId w:val="7"/>
  </w:num>
  <w:num w:numId="9" w16cid:durableId="1646859066">
    <w:abstractNumId w:val="3"/>
  </w:num>
  <w:num w:numId="10" w16cid:durableId="709116085">
    <w:abstractNumId w:val="13"/>
  </w:num>
  <w:num w:numId="11" w16cid:durableId="792139179">
    <w:abstractNumId w:val="5"/>
  </w:num>
  <w:num w:numId="12" w16cid:durableId="372389910">
    <w:abstractNumId w:val="18"/>
  </w:num>
  <w:num w:numId="13" w16cid:durableId="1763909986">
    <w:abstractNumId w:val="17"/>
  </w:num>
  <w:num w:numId="14" w16cid:durableId="1711146352">
    <w:abstractNumId w:val="9"/>
  </w:num>
  <w:num w:numId="15" w16cid:durableId="870991459">
    <w:abstractNumId w:val="20"/>
  </w:num>
  <w:num w:numId="16" w16cid:durableId="2018799734">
    <w:abstractNumId w:val="10"/>
  </w:num>
  <w:num w:numId="17" w16cid:durableId="137916188">
    <w:abstractNumId w:val="12"/>
  </w:num>
  <w:num w:numId="18" w16cid:durableId="1704405715">
    <w:abstractNumId w:val="2"/>
  </w:num>
  <w:num w:numId="19" w16cid:durableId="766122981">
    <w:abstractNumId w:val="14"/>
  </w:num>
  <w:num w:numId="20" w16cid:durableId="425656778">
    <w:abstractNumId w:val="16"/>
  </w:num>
  <w:num w:numId="21" w16cid:durableId="12298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63"/>
    <w:rsid w:val="0008071A"/>
    <w:rsid w:val="000D3268"/>
    <w:rsid w:val="001F6C08"/>
    <w:rsid w:val="002103A9"/>
    <w:rsid w:val="00232702"/>
    <w:rsid w:val="002A1220"/>
    <w:rsid w:val="0032344C"/>
    <w:rsid w:val="00347121"/>
    <w:rsid w:val="00392921"/>
    <w:rsid w:val="003B4DF9"/>
    <w:rsid w:val="003C65A3"/>
    <w:rsid w:val="00432144"/>
    <w:rsid w:val="004C08D9"/>
    <w:rsid w:val="004F755B"/>
    <w:rsid w:val="005E287B"/>
    <w:rsid w:val="00661872"/>
    <w:rsid w:val="00714BBD"/>
    <w:rsid w:val="00775A61"/>
    <w:rsid w:val="008706E7"/>
    <w:rsid w:val="00874464"/>
    <w:rsid w:val="008B40D5"/>
    <w:rsid w:val="008C77C7"/>
    <w:rsid w:val="0099658B"/>
    <w:rsid w:val="00A50CBF"/>
    <w:rsid w:val="00A83EA8"/>
    <w:rsid w:val="00AD4BC4"/>
    <w:rsid w:val="00B30F04"/>
    <w:rsid w:val="00B74003"/>
    <w:rsid w:val="00BB79DB"/>
    <w:rsid w:val="00C07132"/>
    <w:rsid w:val="00C75CE1"/>
    <w:rsid w:val="00C76EDA"/>
    <w:rsid w:val="00C84862"/>
    <w:rsid w:val="00CB2010"/>
    <w:rsid w:val="00CE3C84"/>
    <w:rsid w:val="00D4547E"/>
    <w:rsid w:val="00D66829"/>
    <w:rsid w:val="00DB0351"/>
    <w:rsid w:val="00DE7598"/>
    <w:rsid w:val="00E16ACE"/>
    <w:rsid w:val="00E47B1F"/>
    <w:rsid w:val="00E54022"/>
    <w:rsid w:val="00E727E0"/>
    <w:rsid w:val="00E87F19"/>
    <w:rsid w:val="00F01385"/>
    <w:rsid w:val="00F04E70"/>
    <w:rsid w:val="00F83363"/>
    <w:rsid w:val="00F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8808"/>
  <w15:chartTrackingRefBased/>
  <w15:docId w15:val="{5CC2E23F-2913-DF45-9D44-946509E5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6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B40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40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010"/>
  </w:style>
  <w:style w:type="paragraph" w:styleId="Footer">
    <w:name w:val="footer"/>
    <w:basedOn w:val="Normal"/>
    <w:link w:val="FooterChar"/>
    <w:uiPriority w:val="99"/>
    <w:unhideWhenUsed/>
    <w:rsid w:val="00CB2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010"/>
  </w:style>
  <w:style w:type="character" w:styleId="Hyperlink">
    <w:name w:val="Hyperlink"/>
    <w:basedOn w:val="DefaultParagraphFont"/>
    <w:uiPriority w:val="99"/>
    <w:unhideWhenUsed/>
    <w:rsid w:val="00714B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B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E3C84"/>
    <w:pPr>
      <w:numPr>
        <w:numId w:val="2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ckson@southbayclassic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67930-89E4-A847-80C1-B42C8F9F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Liffrig</dc:creator>
  <cp:keywords/>
  <dc:description/>
  <cp:lastModifiedBy>David Jackson</cp:lastModifiedBy>
  <cp:revision>5</cp:revision>
  <cp:lastPrinted>2025-12-09T22:21:00Z</cp:lastPrinted>
  <dcterms:created xsi:type="dcterms:W3CDTF">2026-05-12T16:57:00Z</dcterms:created>
  <dcterms:modified xsi:type="dcterms:W3CDTF">2026-05-12T19:31:00Z</dcterms:modified>
</cp:coreProperties>
</file>