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EF54" w14:textId="497BAF59" w:rsidR="003678E5" w:rsidRDefault="0046388B" w:rsidP="003678E5">
      <w:pPr>
        <w:spacing w:after="0" w:line="240" w:lineRule="auto"/>
        <w:rPr>
          <w:rFonts w:ascii="Garamond" w:eastAsia="Times New Roman" w:hAnsi="Garamond" w:cs="Times New Roman"/>
          <w:b/>
          <w:bCs/>
          <w:kern w:val="0"/>
          <w:sz w:val="28"/>
          <w:szCs w:val="28"/>
          <w14:ligatures w14:val="none"/>
        </w:rPr>
      </w:pPr>
      <w:r w:rsidRPr="0046388B">
        <w:rPr>
          <w:rFonts w:ascii="Garamond" w:eastAsia="Times New Roman" w:hAnsi="Garamond" w:cs="Times New Roman"/>
          <w:b/>
          <w:bCs/>
          <w:kern w:val="0"/>
          <w:sz w:val="28"/>
          <w:szCs w:val="28"/>
          <w14:ligatures w14:val="none"/>
        </w:rPr>
        <w:t>Position: Teacher</w:t>
      </w:r>
      <w:r w:rsidR="00C66A6B">
        <w:rPr>
          <w:rFonts w:ascii="Garamond" w:eastAsia="Times New Roman" w:hAnsi="Garamond" w:cs="Times New Roman"/>
          <w:b/>
          <w:bCs/>
          <w:kern w:val="0"/>
          <w:sz w:val="28"/>
          <w:szCs w:val="28"/>
          <w14:ligatures w14:val="none"/>
        </w:rPr>
        <w:t xml:space="preserve"> (Grades K-5)</w:t>
      </w:r>
    </w:p>
    <w:p w14:paraId="12C249F8" w14:textId="0290D190" w:rsidR="00EE2420" w:rsidRPr="00F83363" w:rsidRDefault="0046388B" w:rsidP="00EE2420">
      <w:pPr>
        <w:rPr>
          <w:rFonts w:ascii="Garamond" w:hAnsi="Garamond"/>
        </w:rPr>
      </w:pPr>
      <w:r w:rsidRPr="0046388B">
        <w:rPr>
          <w:rFonts w:ascii="Garamond" w:eastAsia="Times New Roman" w:hAnsi="Garamond" w:cs="Times New Roman"/>
          <w:kern w:val="0"/>
          <w14:ligatures w14:val="none"/>
        </w:rPr>
        <w:br/>
      </w:r>
      <w:r w:rsidR="00EE2420" w:rsidRPr="00F83363">
        <w:rPr>
          <w:rFonts w:ascii="Garamond" w:hAnsi="Garamond"/>
          <w:b/>
          <w:bCs/>
        </w:rPr>
        <w:t>Location:</w:t>
      </w:r>
      <w:r w:rsidR="00EE2420" w:rsidRPr="00F83363">
        <w:rPr>
          <w:rFonts w:ascii="Garamond" w:hAnsi="Garamond"/>
        </w:rPr>
        <w:t xml:space="preserve"> South Bay Classical Academy, </w:t>
      </w:r>
      <w:r w:rsidR="00EE2420">
        <w:rPr>
          <w:rFonts w:ascii="Garamond" w:hAnsi="Garamond"/>
        </w:rPr>
        <w:t>Hawthorne</w:t>
      </w:r>
      <w:r w:rsidR="00EE2420" w:rsidRPr="00F83363">
        <w:rPr>
          <w:rFonts w:ascii="Garamond" w:hAnsi="Garamond"/>
        </w:rPr>
        <w:t>, CA</w:t>
      </w:r>
      <w:r w:rsidR="00EE2420" w:rsidRPr="00F83363">
        <w:rPr>
          <w:rFonts w:ascii="Garamond" w:hAnsi="Garamond"/>
        </w:rPr>
        <w:br/>
      </w:r>
      <w:r w:rsidR="00EE2420" w:rsidRPr="00F83363">
        <w:rPr>
          <w:rFonts w:ascii="Garamond" w:hAnsi="Garamond"/>
          <w:b/>
          <w:bCs/>
        </w:rPr>
        <w:t>Reports to:</w:t>
      </w:r>
      <w:r w:rsidR="00EE2420" w:rsidRPr="00F83363">
        <w:rPr>
          <w:rFonts w:ascii="Garamond" w:hAnsi="Garamond"/>
        </w:rPr>
        <w:t xml:space="preserve"> </w:t>
      </w:r>
      <w:r w:rsidR="00EE2420">
        <w:rPr>
          <w:rFonts w:ascii="Garamond" w:hAnsi="Garamond"/>
        </w:rPr>
        <w:t>Head of School</w:t>
      </w:r>
      <w:r w:rsidR="00EE2420" w:rsidRPr="00F83363">
        <w:rPr>
          <w:rFonts w:ascii="Garamond" w:hAnsi="Garamond"/>
        </w:rPr>
        <w:br/>
      </w:r>
      <w:r w:rsidR="00EE2420" w:rsidRPr="00F83363">
        <w:rPr>
          <w:rFonts w:ascii="Garamond" w:hAnsi="Garamond"/>
          <w:b/>
          <w:bCs/>
        </w:rPr>
        <w:t>Employment Type:</w:t>
      </w:r>
      <w:r w:rsidR="00EE2420" w:rsidRPr="00F83363">
        <w:rPr>
          <w:rFonts w:ascii="Garamond" w:hAnsi="Garamond"/>
        </w:rPr>
        <w:t xml:space="preserve"> Full-time</w:t>
      </w:r>
    </w:p>
    <w:p w14:paraId="76A627A2" w14:textId="77777777" w:rsidR="00EE2420" w:rsidRPr="00EA7EB0" w:rsidRDefault="00EE2420" w:rsidP="00EE2420">
      <w:pPr>
        <w:spacing w:after="0" w:line="240" w:lineRule="auto"/>
        <w:rPr>
          <w:rFonts w:ascii="Garamond" w:hAnsi="Garamond"/>
          <w:b/>
          <w:bCs/>
        </w:rPr>
      </w:pPr>
      <w:r w:rsidRPr="00EA7EB0">
        <w:rPr>
          <w:rFonts w:ascii="Garamond" w:hAnsi="Garamond"/>
          <w:b/>
          <w:bCs/>
        </w:rPr>
        <w:t>About South Bay Classical Academy</w:t>
      </w:r>
    </w:p>
    <w:p w14:paraId="5F4B5C40" w14:textId="77777777" w:rsidR="00EE2420" w:rsidRPr="00D66829" w:rsidRDefault="00EE2420" w:rsidP="00EE2420">
      <w:pPr>
        <w:spacing w:after="0" w:line="240" w:lineRule="auto"/>
        <w:rPr>
          <w:rFonts w:ascii="Garamond" w:hAnsi="Garamond" w:cs="Times New Roman"/>
          <w:i/>
          <w:iCs/>
        </w:rPr>
      </w:pPr>
      <w:r w:rsidRPr="00D66829">
        <w:rPr>
          <w:rFonts w:ascii="Garamond" w:hAnsi="Garamond"/>
        </w:rPr>
        <w:t xml:space="preserve">South Bay Classical Academy (SBCA) is a private, secular, classical school located in Hawthorne, CA. It will open in the Fall of 2026 serving students in grades K-5 then adding a grade each year to become a full K-8, with plans to grow into a K-12 school. </w:t>
      </w:r>
      <w:r w:rsidRPr="00D66829">
        <w:rPr>
          <w:rFonts w:ascii="Garamond" w:hAnsi="Garamond"/>
          <w:i/>
          <w:iCs/>
        </w:rPr>
        <w:t xml:space="preserve">The mission of SBCA is </w:t>
      </w:r>
      <w:r w:rsidRPr="00D66829">
        <w:rPr>
          <w:rFonts w:ascii="Garamond" w:hAnsi="Garamond" w:cs="Times New Roman"/>
          <w:i/>
          <w:iCs/>
        </w:rPr>
        <w:t>to cultivate students of character and intellectual virtue through a classical education that will inspire a life of deep understanding, civic responsibility, personal fulfillment, and service to others.</w:t>
      </w:r>
    </w:p>
    <w:p w14:paraId="2ABD7FE3" w14:textId="704CD196" w:rsidR="009A6508" w:rsidRPr="00EE2420" w:rsidRDefault="009A6508" w:rsidP="00EE2420">
      <w:pPr>
        <w:spacing w:after="0" w:line="240" w:lineRule="auto"/>
        <w:rPr>
          <w:rFonts w:ascii="Garamond" w:hAnsi="Garamond" w:cs="Times New Roman"/>
        </w:rPr>
      </w:pPr>
    </w:p>
    <w:p w14:paraId="5D94AFAC" w14:textId="77777777" w:rsidR="00EE2420" w:rsidRPr="00EE2420" w:rsidRDefault="0046388B" w:rsidP="00EE2420">
      <w:pPr>
        <w:spacing w:after="0" w:line="240" w:lineRule="auto"/>
        <w:outlineLvl w:val="2"/>
        <w:rPr>
          <w:rFonts w:ascii="Garamond" w:eastAsia="Times New Roman" w:hAnsi="Garamond" w:cs="Times New Roman"/>
          <w:b/>
          <w:bCs/>
          <w:kern w:val="0"/>
          <w14:ligatures w14:val="none"/>
        </w:rPr>
      </w:pPr>
      <w:r w:rsidRPr="00EE2420">
        <w:rPr>
          <w:rFonts w:ascii="Garamond" w:eastAsia="Times New Roman" w:hAnsi="Garamond" w:cs="Times New Roman"/>
          <w:b/>
          <w:bCs/>
          <w:kern w:val="0"/>
          <w14:ligatures w14:val="none"/>
        </w:rPr>
        <w:t>Position Overview</w:t>
      </w:r>
    </w:p>
    <w:p w14:paraId="37024BA6" w14:textId="6BA2BF60" w:rsidR="0046388B" w:rsidRPr="00EE2420" w:rsidRDefault="0046388B" w:rsidP="00EE2420">
      <w:pPr>
        <w:spacing w:after="0" w:line="240" w:lineRule="auto"/>
        <w:outlineLvl w:val="2"/>
        <w:rPr>
          <w:rFonts w:ascii="Garamond" w:eastAsia="Times New Roman" w:hAnsi="Garamond" w:cs="Times New Roman"/>
          <w:b/>
          <w:bCs/>
          <w:kern w:val="0"/>
          <w:sz w:val="27"/>
          <w:szCs w:val="27"/>
          <w14:ligatures w14:val="none"/>
        </w:rPr>
      </w:pPr>
      <w:r w:rsidRPr="0046388B">
        <w:rPr>
          <w:rFonts w:ascii="Garamond" w:hAnsi="Garamond"/>
        </w:rPr>
        <w:t>Teachers at South Bay Classical Academy are entrusted with the vital work of forming young minds and hearts according to the principles of classical education. As a teacher, you will deliver instruction grounded in the liberal arts tradition, cultivate a disciplined and joyful classroom environment, and inspire students to pursue wisdom and virtue.</w:t>
      </w:r>
    </w:p>
    <w:p w14:paraId="5ED9C217" w14:textId="77777777" w:rsidR="00EE2420" w:rsidRDefault="00EE2420" w:rsidP="00714EA1">
      <w:pPr>
        <w:rPr>
          <w:rFonts w:ascii="Garamond" w:hAnsi="Garamond"/>
        </w:rPr>
      </w:pPr>
    </w:p>
    <w:p w14:paraId="66304D66" w14:textId="2905CEC2" w:rsidR="0046388B" w:rsidRPr="0046388B" w:rsidRDefault="0046388B" w:rsidP="00714EA1">
      <w:pPr>
        <w:rPr>
          <w:rFonts w:ascii="Garamond" w:hAnsi="Garamond"/>
        </w:rPr>
      </w:pPr>
      <w:r w:rsidRPr="0046388B">
        <w:rPr>
          <w:rFonts w:ascii="Garamond" w:hAnsi="Garamond"/>
        </w:rPr>
        <w:t xml:space="preserve">You will be responsible for planning and delivering lessons in your subject area, fostering a love of learning, maintaining order and attentiveness, and partnering closely with families and colleagues to support the holistic growth of each child. SBCA teachers are called to be models of intellectual curiosity, moral character, and </w:t>
      </w:r>
      <w:r w:rsidRPr="00714EA1">
        <w:rPr>
          <w:rFonts w:ascii="Garamond" w:hAnsi="Garamond"/>
        </w:rPr>
        <w:t>civic</w:t>
      </w:r>
      <w:r w:rsidRPr="0046388B">
        <w:rPr>
          <w:rFonts w:ascii="Garamond" w:hAnsi="Garamond"/>
        </w:rPr>
        <w:t xml:space="preserve"> leadership.</w:t>
      </w:r>
    </w:p>
    <w:p w14:paraId="66163511" w14:textId="77777777" w:rsidR="0046388B" w:rsidRPr="0046388B" w:rsidRDefault="0046388B" w:rsidP="00EE2420">
      <w:pPr>
        <w:spacing w:after="0" w:line="240" w:lineRule="auto"/>
        <w:outlineLvl w:val="2"/>
        <w:rPr>
          <w:rFonts w:ascii="Garamond" w:eastAsia="Times New Roman" w:hAnsi="Garamond" w:cs="Times New Roman"/>
          <w:b/>
          <w:bCs/>
          <w:kern w:val="0"/>
          <w:sz w:val="27"/>
          <w:szCs w:val="27"/>
          <w14:ligatures w14:val="none"/>
        </w:rPr>
      </w:pPr>
      <w:r w:rsidRPr="0046388B">
        <w:rPr>
          <w:rFonts w:ascii="Garamond" w:eastAsia="Times New Roman" w:hAnsi="Garamond" w:cs="Times New Roman"/>
          <w:b/>
          <w:bCs/>
          <w:kern w:val="0"/>
          <w:sz w:val="27"/>
          <w:szCs w:val="27"/>
          <w14:ligatures w14:val="none"/>
        </w:rPr>
        <w:t>Key Responsibilities</w:t>
      </w:r>
    </w:p>
    <w:p w14:paraId="7CFEC668" w14:textId="77777777" w:rsidR="0046388B" w:rsidRPr="0046388B" w:rsidRDefault="0046388B" w:rsidP="00EE2420">
      <w:pPr>
        <w:spacing w:after="0" w:line="240" w:lineRule="auto"/>
        <w:rPr>
          <w:rFonts w:ascii="Garamond" w:eastAsia="Times New Roman" w:hAnsi="Garamond" w:cs="Times New Roman"/>
          <w:i/>
          <w:iCs/>
          <w:kern w:val="0"/>
          <w14:ligatures w14:val="none"/>
        </w:rPr>
      </w:pPr>
      <w:r w:rsidRPr="0046388B">
        <w:rPr>
          <w:rFonts w:ascii="Garamond" w:eastAsia="Times New Roman" w:hAnsi="Garamond" w:cs="Times New Roman"/>
          <w:i/>
          <w:iCs/>
          <w:kern w:val="0"/>
          <w14:ligatures w14:val="none"/>
        </w:rPr>
        <w:t>Instruction &amp; Curriculum</w:t>
      </w:r>
    </w:p>
    <w:p w14:paraId="550E7FF0" w14:textId="456D4B86" w:rsidR="0046388B" w:rsidRPr="0046388B" w:rsidRDefault="0046388B" w:rsidP="00EE2420">
      <w:pPr>
        <w:numPr>
          <w:ilvl w:val="0"/>
          <w:numId w:val="1"/>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Deliver high-quality, engaging lessons grounded in classical pedagogy and aligned with SBCA’s curriculum</w:t>
      </w:r>
      <w:r w:rsidR="009A6508">
        <w:rPr>
          <w:rFonts w:ascii="Garamond" w:eastAsia="Times New Roman" w:hAnsi="Garamond" w:cs="Times New Roman"/>
          <w:kern w:val="0"/>
          <w14:ligatures w14:val="none"/>
        </w:rPr>
        <w:t xml:space="preserve"> and philosophy</w:t>
      </w:r>
      <w:r w:rsidR="00F47468">
        <w:rPr>
          <w:rFonts w:ascii="Garamond" w:eastAsia="Times New Roman" w:hAnsi="Garamond" w:cs="Times New Roman"/>
          <w:kern w:val="0"/>
          <w14:ligatures w14:val="none"/>
        </w:rPr>
        <w:t>.</w:t>
      </w:r>
    </w:p>
    <w:p w14:paraId="284EF347" w14:textId="77777777" w:rsidR="0046388B" w:rsidRPr="0046388B" w:rsidRDefault="0046388B" w:rsidP="00EE2420">
      <w:pPr>
        <w:numPr>
          <w:ilvl w:val="0"/>
          <w:numId w:val="1"/>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Cultivate a disciplined, orderly, and joyful classroom environment that fosters intellectual curiosity and virtue.</w:t>
      </w:r>
    </w:p>
    <w:p w14:paraId="77D7C381" w14:textId="77777777" w:rsidR="0046388B" w:rsidRPr="0046388B" w:rsidRDefault="0046388B" w:rsidP="00EE2420">
      <w:pPr>
        <w:numPr>
          <w:ilvl w:val="0"/>
          <w:numId w:val="1"/>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Develop lesson plans that emphasize the pursuit of truth, goodness, and beauty, integrating the liberal arts tradition.</w:t>
      </w:r>
    </w:p>
    <w:p w14:paraId="2B742E77" w14:textId="77777777" w:rsidR="0046388B" w:rsidRPr="0046388B" w:rsidRDefault="0046388B" w:rsidP="00EE2420">
      <w:pPr>
        <w:numPr>
          <w:ilvl w:val="0"/>
          <w:numId w:val="1"/>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Assess and monitor student progress, providing timely and constructive feedback.</w:t>
      </w:r>
    </w:p>
    <w:p w14:paraId="232755C9" w14:textId="77777777" w:rsidR="0046388B" w:rsidRPr="0046388B" w:rsidRDefault="0046388B" w:rsidP="00EE2420">
      <w:pPr>
        <w:numPr>
          <w:ilvl w:val="0"/>
          <w:numId w:val="1"/>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Differentiate instruction to meet the varied needs of students while holding all to high standards.</w:t>
      </w:r>
    </w:p>
    <w:p w14:paraId="57DFADCC" w14:textId="77777777" w:rsidR="00EE2420" w:rsidRDefault="00EE2420" w:rsidP="00EE2420">
      <w:pPr>
        <w:spacing w:after="0" w:line="240" w:lineRule="auto"/>
        <w:rPr>
          <w:rFonts w:ascii="Garamond" w:eastAsia="Times New Roman" w:hAnsi="Garamond" w:cs="Times New Roman"/>
          <w:i/>
          <w:iCs/>
          <w:kern w:val="0"/>
          <w14:ligatures w14:val="none"/>
        </w:rPr>
      </w:pPr>
    </w:p>
    <w:p w14:paraId="3712CF98" w14:textId="62F7CF7C" w:rsidR="0046388B" w:rsidRPr="0046388B" w:rsidRDefault="0046388B" w:rsidP="00EE2420">
      <w:pPr>
        <w:spacing w:after="0" w:line="240" w:lineRule="auto"/>
        <w:rPr>
          <w:rFonts w:ascii="Garamond" w:eastAsia="Times New Roman" w:hAnsi="Garamond" w:cs="Times New Roman"/>
          <w:i/>
          <w:iCs/>
          <w:kern w:val="0"/>
          <w14:ligatures w14:val="none"/>
        </w:rPr>
      </w:pPr>
      <w:r w:rsidRPr="0046388B">
        <w:rPr>
          <w:rFonts w:ascii="Garamond" w:eastAsia="Times New Roman" w:hAnsi="Garamond" w:cs="Times New Roman"/>
          <w:i/>
          <w:iCs/>
          <w:kern w:val="0"/>
          <w14:ligatures w14:val="none"/>
        </w:rPr>
        <w:t>Student Formation</w:t>
      </w:r>
    </w:p>
    <w:p w14:paraId="67B2D04F" w14:textId="77777777" w:rsidR="0046388B" w:rsidRPr="0046388B" w:rsidRDefault="0046388B" w:rsidP="00EE2420">
      <w:pPr>
        <w:numPr>
          <w:ilvl w:val="0"/>
          <w:numId w:val="2"/>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Model and reinforce habits of respect, attention, and self-government in students.</w:t>
      </w:r>
    </w:p>
    <w:p w14:paraId="51EE5B96" w14:textId="77777777" w:rsidR="0046388B" w:rsidRPr="0046388B" w:rsidRDefault="0046388B" w:rsidP="00EE2420">
      <w:pPr>
        <w:numPr>
          <w:ilvl w:val="0"/>
          <w:numId w:val="2"/>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Uphold and teach the virtues central to the SBCA mission, guiding students in moral and intellectual development.</w:t>
      </w:r>
    </w:p>
    <w:p w14:paraId="403C711E" w14:textId="77777777" w:rsidR="0046388B" w:rsidRPr="0046388B" w:rsidRDefault="0046388B" w:rsidP="00EE2420">
      <w:pPr>
        <w:numPr>
          <w:ilvl w:val="0"/>
          <w:numId w:val="2"/>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lastRenderedPageBreak/>
        <w:t>Maintain consistent, fair, and compassionate discipline aligned with the school’s code of conduct.</w:t>
      </w:r>
    </w:p>
    <w:p w14:paraId="69CC6DC1" w14:textId="77777777" w:rsidR="0046388B" w:rsidRPr="0046388B" w:rsidRDefault="0046388B" w:rsidP="00EE2420">
      <w:pPr>
        <w:numPr>
          <w:ilvl w:val="0"/>
          <w:numId w:val="2"/>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Support students’ growth in friendship, perseverance, and wonder.</w:t>
      </w:r>
    </w:p>
    <w:p w14:paraId="629B677E" w14:textId="77777777" w:rsidR="0046388B" w:rsidRPr="0046388B" w:rsidRDefault="0046388B" w:rsidP="00EE2420">
      <w:pPr>
        <w:spacing w:after="0" w:line="240" w:lineRule="auto"/>
        <w:rPr>
          <w:rFonts w:ascii="Garamond" w:eastAsia="Times New Roman" w:hAnsi="Garamond" w:cs="Times New Roman"/>
          <w:i/>
          <w:iCs/>
          <w:kern w:val="0"/>
          <w14:ligatures w14:val="none"/>
        </w:rPr>
      </w:pPr>
      <w:r w:rsidRPr="0046388B">
        <w:rPr>
          <w:rFonts w:ascii="Garamond" w:eastAsia="Times New Roman" w:hAnsi="Garamond" w:cs="Times New Roman"/>
          <w:i/>
          <w:iCs/>
          <w:kern w:val="0"/>
          <w14:ligatures w14:val="none"/>
        </w:rPr>
        <w:t>School Community &amp; Collaboration</w:t>
      </w:r>
    </w:p>
    <w:p w14:paraId="7EDE3991" w14:textId="77777777" w:rsidR="0046388B" w:rsidRPr="0046388B" w:rsidRDefault="0046388B" w:rsidP="00EE2420">
      <w:pPr>
        <w:numPr>
          <w:ilvl w:val="0"/>
          <w:numId w:val="3"/>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Participate actively in faculty meetings, professional development, and school-wide events.</w:t>
      </w:r>
    </w:p>
    <w:p w14:paraId="2E5365FD" w14:textId="77777777" w:rsidR="0046388B" w:rsidRPr="0046388B" w:rsidRDefault="0046388B" w:rsidP="00EE2420">
      <w:pPr>
        <w:numPr>
          <w:ilvl w:val="0"/>
          <w:numId w:val="3"/>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Communicate regularly with parents regarding student progress, classroom activities, and school initiatives.</w:t>
      </w:r>
    </w:p>
    <w:p w14:paraId="507C6D8E" w14:textId="77777777" w:rsidR="0046388B" w:rsidRPr="0046388B" w:rsidRDefault="0046388B" w:rsidP="00EE2420">
      <w:pPr>
        <w:numPr>
          <w:ilvl w:val="0"/>
          <w:numId w:val="3"/>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Collaborate with colleagues to refine curriculum, share best practices, and build a vibrant school culture.</w:t>
      </w:r>
    </w:p>
    <w:p w14:paraId="6A96421E" w14:textId="67FCEDB0" w:rsidR="0046388B" w:rsidRPr="0046388B" w:rsidRDefault="0046388B" w:rsidP="00EE2420">
      <w:pPr>
        <w:numPr>
          <w:ilvl w:val="0"/>
          <w:numId w:val="3"/>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Support school traditions, ceremonies, and assemblies.</w:t>
      </w:r>
    </w:p>
    <w:p w14:paraId="27AD9A50" w14:textId="77777777" w:rsidR="00EE2420" w:rsidRDefault="00EE2420" w:rsidP="00EE2420">
      <w:pPr>
        <w:spacing w:after="0" w:line="240" w:lineRule="auto"/>
        <w:outlineLvl w:val="2"/>
        <w:rPr>
          <w:rFonts w:ascii="Garamond" w:eastAsia="Times New Roman" w:hAnsi="Garamond" w:cs="Times New Roman"/>
          <w:b/>
          <w:bCs/>
          <w:kern w:val="0"/>
          <w:sz w:val="27"/>
          <w:szCs w:val="27"/>
          <w14:ligatures w14:val="none"/>
        </w:rPr>
      </w:pPr>
    </w:p>
    <w:p w14:paraId="21736FE3" w14:textId="360CE4AD" w:rsidR="0046388B" w:rsidRPr="00EE2420" w:rsidRDefault="0046388B" w:rsidP="00EE2420">
      <w:pPr>
        <w:spacing w:after="0" w:line="240" w:lineRule="auto"/>
        <w:outlineLvl w:val="2"/>
        <w:rPr>
          <w:rFonts w:ascii="Garamond" w:eastAsia="Times New Roman" w:hAnsi="Garamond" w:cs="Times New Roman"/>
          <w:b/>
          <w:bCs/>
          <w:kern w:val="0"/>
          <w14:ligatures w14:val="none"/>
        </w:rPr>
      </w:pPr>
      <w:r w:rsidRPr="00EE2420">
        <w:rPr>
          <w:rFonts w:ascii="Garamond" w:eastAsia="Times New Roman" w:hAnsi="Garamond" w:cs="Times New Roman"/>
          <w:b/>
          <w:bCs/>
          <w:kern w:val="0"/>
          <w14:ligatures w14:val="none"/>
        </w:rPr>
        <w:t>Qualifications &amp; Competencies</w:t>
      </w:r>
    </w:p>
    <w:p w14:paraId="64981C06" w14:textId="77777777" w:rsidR="0046388B" w:rsidRPr="0046388B" w:rsidRDefault="0046388B" w:rsidP="00EE2420">
      <w:pPr>
        <w:spacing w:after="0" w:line="240" w:lineRule="auto"/>
        <w:rPr>
          <w:rFonts w:ascii="Garamond" w:eastAsia="Times New Roman" w:hAnsi="Garamond" w:cs="Times New Roman"/>
          <w:i/>
          <w:iCs/>
          <w:kern w:val="0"/>
          <w14:ligatures w14:val="none"/>
        </w:rPr>
      </w:pPr>
      <w:r w:rsidRPr="0046388B">
        <w:rPr>
          <w:rFonts w:ascii="Garamond" w:eastAsia="Times New Roman" w:hAnsi="Garamond" w:cs="Times New Roman"/>
          <w:i/>
          <w:iCs/>
          <w:kern w:val="0"/>
          <w14:ligatures w14:val="none"/>
        </w:rPr>
        <w:t>Essential Skills &amp; Experience</w:t>
      </w:r>
    </w:p>
    <w:p w14:paraId="3A77F3BD" w14:textId="0A21FA2F" w:rsidR="0046388B" w:rsidRPr="0046388B" w:rsidRDefault="0046388B" w:rsidP="00EE2420">
      <w:pPr>
        <w:numPr>
          <w:ilvl w:val="0"/>
          <w:numId w:val="4"/>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Bachelor’s degree required</w:t>
      </w:r>
      <w:r>
        <w:rPr>
          <w:rFonts w:ascii="Garamond" w:eastAsia="Times New Roman" w:hAnsi="Garamond" w:cs="Times New Roman"/>
          <w:kern w:val="0"/>
          <w14:ligatures w14:val="none"/>
        </w:rPr>
        <w:t>.</w:t>
      </w:r>
    </w:p>
    <w:p w14:paraId="26CE602B" w14:textId="77777777" w:rsidR="0046388B" w:rsidRPr="0046388B" w:rsidRDefault="0046388B" w:rsidP="00EE2420">
      <w:pPr>
        <w:numPr>
          <w:ilvl w:val="0"/>
          <w:numId w:val="4"/>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Experience teaching in a classical school or familiarity with classical education philosophy is highly valued.</w:t>
      </w:r>
    </w:p>
    <w:p w14:paraId="564C2889" w14:textId="77777777" w:rsidR="0046388B" w:rsidRPr="0046388B" w:rsidRDefault="0046388B" w:rsidP="00EE2420">
      <w:pPr>
        <w:numPr>
          <w:ilvl w:val="0"/>
          <w:numId w:val="4"/>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Strong classroom management skills; able to create a focused and attentive learning environment.</w:t>
      </w:r>
    </w:p>
    <w:p w14:paraId="42BC0495" w14:textId="77777777" w:rsidR="0046388B" w:rsidRPr="0046388B" w:rsidRDefault="0046388B" w:rsidP="00EE2420">
      <w:pPr>
        <w:numPr>
          <w:ilvl w:val="0"/>
          <w:numId w:val="4"/>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Excellent written and verbal communication skills.</w:t>
      </w:r>
    </w:p>
    <w:p w14:paraId="4208A8C9" w14:textId="77777777" w:rsidR="0046388B" w:rsidRPr="0046388B" w:rsidRDefault="0046388B" w:rsidP="00EE2420">
      <w:pPr>
        <w:numPr>
          <w:ilvl w:val="0"/>
          <w:numId w:val="4"/>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Ability to inspire students, partner with parents, and collaborate with colleagues.</w:t>
      </w:r>
    </w:p>
    <w:p w14:paraId="61400CFF" w14:textId="77777777" w:rsidR="0046388B" w:rsidRPr="0046388B" w:rsidRDefault="0046388B" w:rsidP="00EE2420">
      <w:pPr>
        <w:numPr>
          <w:ilvl w:val="0"/>
          <w:numId w:val="4"/>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Demonstrated commitment to lifelong learning and moral formation.</w:t>
      </w:r>
    </w:p>
    <w:p w14:paraId="713F74A4" w14:textId="77777777" w:rsidR="0046388B" w:rsidRPr="0046388B" w:rsidRDefault="0046388B" w:rsidP="00EE2420">
      <w:pPr>
        <w:spacing w:after="0" w:line="240" w:lineRule="auto"/>
        <w:rPr>
          <w:rFonts w:ascii="Garamond" w:eastAsia="Times New Roman" w:hAnsi="Garamond" w:cs="Times New Roman"/>
          <w:i/>
          <w:iCs/>
          <w:kern w:val="0"/>
          <w14:ligatures w14:val="none"/>
        </w:rPr>
      </w:pPr>
      <w:r w:rsidRPr="0046388B">
        <w:rPr>
          <w:rFonts w:ascii="Garamond" w:eastAsia="Times New Roman" w:hAnsi="Garamond" w:cs="Times New Roman"/>
          <w:i/>
          <w:iCs/>
          <w:kern w:val="0"/>
          <w14:ligatures w14:val="none"/>
        </w:rPr>
        <w:t>Preferred Qualifications</w:t>
      </w:r>
    </w:p>
    <w:p w14:paraId="2A6AA7E6" w14:textId="77777777" w:rsidR="0046388B" w:rsidRPr="0046388B" w:rsidRDefault="0046388B" w:rsidP="00EE2420">
      <w:pPr>
        <w:numPr>
          <w:ilvl w:val="0"/>
          <w:numId w:val="5"/>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Experience teaching in elementary or middle grades.</w:t>
      </w:r>
    </w:p>
    <w:p w14:paraId="58B7E0D2" w14:textId="280971D8" w:rsidR="0046388B" w:rsidRPr="0046388B" w:rsidRDefault="0046388B" w:rsidP="00EE2420">
      <w:pPr>
        <w:numPr>
          <w:ilvl w:val="0"/>
          <w:numId w:val="5"/>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Familiarity with classical curriculum</w:t>
      </w:r>
      <w:r>
        <w:rPr>
          <w:rFonts w:ascii="Garamond" w:eastAsia="Times New Roman" w:hAnsi="Garamond" w:cs="Times New Roman"/>
          <w:kern w:val="0"/>
          <w14:ligatures w14:val="none"/>
        </w:rPr>
        <w:t xml:space="preserve"> and pedagogy</w:t>
      </w:r>
      <w:r w:rsidRPr="0046388B">
        <w:rPr>
          <w:rFonts w:ascii="Garamond" w:eastAsia="Times New Roman" w:hAnsi="Garamond" w:cs="Times New Roman"/>
          <w:kern w:val="0"/>
          <w14:ligatures w14:val="none"/>
        </w:rPr>
        <w:t>.</w:t>
      </w:r>
    </w:p>
    <w:p w14:paraId="243CA71C" w14:textId="738B87FF" w:rsidR="009A6508" w:rsidRDefault="0046388B" w:rsidP="00EE2420">
      <w:pPr>
        <w:numPr>
          <w:ilvl w:val="0"/>
          <w:numId w:val="5"/>
        </w:numPr>
        <w:spacing w:after="0" w:line="240" w:lineRule="auto"/>
        <w:rPr>
          <w:rFonts w:ascii="Garamond" w:eastAsia="Times New Roman" w:hAnsi="Garamond" w:cs="Times New Roman"/>
          <w:kern w:val="0"/>
          <w14:ligatures w14:val="none"/>
        </w:rPr>
      </w:pPr>
      <w:r w:rsidRPr="0046388B">
        <w:rPr>
          <w:rFonts w:ascii="Garamond" w:eastAsia="Times New Roman" w:hAnsi="Garamond" w:cs="Times New Roman"/>
          <w:kern w:val="0"/>
          <w14:ligatures w14:val="none"/>
        </w:rPr>
        <w:t>Ability to contribute to the life of the school through extracurricular activities, clubs, or events.</w:t>
      </w:r>
    </w:p>
    <w:p w14:paraId="57D82DAF" w14:textId="77777777" w:rsidR="00EE2420" w:rsidRDefault="00EE2420" w:rsidP="00EE2420">
      <w:pPr>
        <w:pStyle w:val="ListParagraph"/>
        <w:spacing w:after="0" w:line="240" w:lineRule="auto"/>
        <w:rPr>
          <w:rFonts w:ascii="Garamond" w:hAnsi="Garamond"/>
          <w:b/>
          <w:bCs/>
        </w:rPr>
      </w:pPr>
    </w:p>
    <w:p w14:paraId="11CB3A07" w14:textId="77777777" w:rsidR="00EE2420" w:rsidRDefault="00EE2420" w:rsidP="00EE2420">
      <w:pPr>
        <w:spacing w:after="0" w:line="240" w:lineRule="auto"/>
        <w:rPr>
          <w:rFonts w:ascii="Garamond" w:hAnsi="Garamond"/>
          <w:b/>
          <w:bCs/>
        </w:rPr>
      </w:pPr>
      <w:r w:rsidRPr="00EE2420">
        <w:rPr>
          <w:rFonts w:ascii="Garamond" w:hAnsi="Garamond"/>
          <w:b/>
          <w:bCs/>
        </w:rPr>
        <w:t>Salary Range</w:t>
      </w:r>
    </w:p>
    <w:p w14:paraId="6504A00C" w14:textId="059FAC90" w:rsidR="00EE2420" w:rsidRPr="00EE2420" w:rsidRDefault="00EE2420" w:rsidP="00EE2420">
      <w:pPr>
        <w:spacing w:after="0" w:line="240" w:lineRule="auto"/>
        <w:rPr>
          <w:rFonts w:ascii="Garamond" w:hAnsi="Garamond"/>
          <w:b/>
          <w:bCs/>
        </w:rPr>
      </w:pPr>
      <w:r w:rsidRPr="00EE2420">
        <w:rPr>
          <w:rFonts w:ascii="Garamond" w:hAnsi="Garamond"/>
        </w:rPr>
        <w:t>$</w:t>
      </w:r>
      <w:r>
        <w:rPr>
          <w:rFonts w:ascii="Garamond" w:hAnsi="Garamond"/>
        </w:rPr>
        <w:t>70,000</w:t>
      </w:r>
      <w:r w:rsidRPr="00EE2420">
        <w:rPr>
          <w:rFonts w:ascii="Garamond" w:hAnsi="Garamond"/>
        </w:rPr>
        <w:t>-</w:t>
      </w:r>
      <w:r>
        <w:rPr>
          <w:rFonts w:ascii="Garamond" w:hAnsi="Garamond"/>
        </w:rPr>
        <w:t>80,000</w:t>
      </w:r>
      <w:r w:rsidRPr="00EE2420">
        <w:rPr>
          <w:rFonts w:ascii="Garamond" w:hAnsi="Garamond"/>
        </w:rPr>
        <w:t xml:space="preserve"> per annum</w:t>
      </w:r>
    </w:p>
    <w:p w14:paraId="6BCF91B1" w14:textId="77777777" w:rsidR="00EE2420" w:rsidRPr="009A6508" w:rsidRDefault="00EE2420" w:rsidP="00EE2420">
      <w:pPr>
        <w:spacing w:after="0" w:line="240" w:lineRule="auto"/>
        <w:rPr>
          <w:rFonts w:ascii="Garamond" w:eastAsia="Times New Roman" w:hAnsi="Garamond" w:cs="Times New Roman"/>
          <w:kern w:val="0"/>
          <w14:ligatures w14:val="none"/>
        </w:rPr>
      </w:pPr>
    </w:p>
    <w:p w14:paraId="518FDF66" w14:textId="77777777" w:rsidR="009A6508" w:rsidRPr="00EE2420" w:rsidRDefault="009A6508" w:rsidP="00EE2420">
      <w:pPr>
        <w:spacing w:after="0" w:line="240" w:lineRule="auto"/>
        <w:rPr>
          <w:rFonts w:ascii="Garamond" w:hAnsi="Garamond"/>
          <w:b/>
          <w:bCs/>
        </w:rPr>
      </w:pPr>
      <w:r w:rsidRPr="00EE2420">
        <w:rPr>
          <w:rFonts w:ascii="Garamond" w:hAnsi="Garamond"/>
          <w:b/>
          <w:bCs/>
        </w:rPr>
        <w:t>How to Apply</w:t>
      </w:r>
    </w:p>
    <w:p w14:paraId="08A5E82B" w14:textId="569948EF" w:rsidR="009A6508" w:rsidRPr="009A6508" w:rsidRDefault="009A6508" w:rsidP="00EE2420">
      <w:pPr>
        <w:spacing w:after="0" w:line="240" w:lineRule="auto"/>
        <w:rPr>
          <w:rFonts w:ascii="Garamond" w:hAnsi="Garamond"/>
          <w:b/>
          <w:bCs/>
        </w:rPr>
      </w:pPr>
      <w:r w:rsidRPr="009A6508">
        <w:rPr>
          <w:rFonts w:ascii="Garamond" w:hAnsi="Garamond"/>
        </w:rPr>
        <w:t xml:space="preserve">Interested candidates should submit a </w:t>
      </w:r>
      <w:r w:rsidRPr="009A6508">
        <w:rPr>
          <w:rFonts w:ascii="Garamond" w:hAnsi="Garamond"/>
          <w:b/>
          <w:bCs/>
        </w:rPr>
        <w:t>résumé and cover letter</w:t>
      </w:r>
      <w:r w:rsidRPr="009A6508">
        <w:rPr>
          <w:rFonts w:ascii="Garamond" w:hAnsi="Garamond"/>
        </w:rPr>
        <w:t xml:space="preserve"> to David Jackson, Head of School – djackson@southbayclassical.org</w:t>
      </w:r>
    </w:p>
    <w:p w14:paraId="6ED15E38" w14:textId="77777777" w:rsidR="002103A9" w:rsidRPr="0046388B" w:rsidRDefault="002103A9" w:rsidP="00EE2420">
      <w:pPr>
        <w:spacing w:after="0" w:line="240" w:lineRule="auto"/>
        <w:rPr>
          <w:rFonts w:ascii="Garamond" w:hAnsi="Garamond"/>
        </w:rPr>
      </w:pPr>
    </w:p>
    <w:sectPr w:rsidR="002103A9" w:rsidRPr="0046388B" w:rsidSect="003678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8F05" w14:textId="77777777" w:rsidR="005559C9" w:rsidRDefault="005559C9" w:rsidP="003678E5">
      <w:pPr>
        <w:spacing w:after="0" w:line="240" w:lineRule="auto"/>
      </w:pPr>
      <w:r>
        <w:separator/>
      </w:r>
    </w:p>
  </w:endnote>
  <w:endnote w:type="continuationSeparator" w:id="0">
    <w:p w14:paraId="77E116B5" w14:textId="77777777" w:rsidR="005559C9" w:rsidRDefault="005559C9" w:rsidP="0036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714B" w14:textId="77777777" w:rsidR="005559C9" w:rsidRDefault="005559C9" w:rsidP="003678E5">
      <w:pPr>
        <w:spacing w:after="0" w:line="240" w:lineRule="auto"/>
      </w:pPr>
      <w:r>
        <w:separator/>
      </w:r>
    </w:p>
  </w:footnote>
  <w:footnote w:type="continuationSeparator" w:id="0">
    <w:p w14:paraId="0592D251" w14:textId="77777777" w:rsidR="005559C9" w:rsidRDefault="005559C9" w:rsidP="00367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7841" w14:textId="3D72A199" w:rsidR="003678E5" w:rsidRDefault="003678E5" w:rsidP="003678E5">
    <w:pPr>
      <w:pStyle w:val="Header"/>
      <w:tabs>
        <w:tab w:val="left" w:pos="752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9AA7" w14:textId="667BF365" w:rsidR="003678E5" w:rsidRDefault="003678E5" w:rsidP="003678E5">
    <w:pPr>
      <w:pStyle w:val="Header"/>
      <w:jc w:val="center"/>
    </w:pPr>
    <w:r>
      <w:rPr>
        <w:rFonts w:ascii="Cambria" w:hAnsi="Cambria"/>
        <w:noProof/>
        <w:color w:val="000000"/>
        <w:sz w:val="22"/>
        <w:szCs w:val="22"/>
        <w:bdr w:val="none" w:sz="0" w:space="0" w:color="auto" w:frame="1"/>
      </w:rPr>
      <w:drawing>
        <wp:inline distT="0" distB="0" distL="0" distR="0" wp14:anchorId="6892B542" wp14:editId="3C35537E">
          <wp:extent cx="1245235" cy="1245235"/>
          <wp:effectExtent l="0" t="0" r="0" b="0"/>
          <wp:docPr id="1754902466" name="Picture 2" descr="A black circle with white text and a yellow ow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02466" name="Picture 2" descr="A black circle with white text and a yellow owl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235" cy="124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FE4"/>
    <w:multiLevelType w:val="multilevel"/>
    <w:tmpl w:val="2216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B7110"/>
    <w:multiLevelType w:val="multilevel"/>
    <w:tmpl w:val="90A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71992"/>
    <w:multiLevelType w:val="multilevel"/>
    <w:tmpl w:val="412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37E19"/>
    <w:multiLevelType w:val="multilevel"/>
    <w:tmpl w:val="A6E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B2F08"/>
    <w:multiLevelType w:val="multilevel"/>
    <w:tmpl w:val="2A38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56799">
    <w:abstractNumId w:val="4"/>
  </w:num>
  <w:num w:numId="2" w16cid:durableId="577598541">
    <w:abstractNumId w:val="2"/>
  </w:num>
  <w:num w:numId="3" w16cid:durableId="912085090">
    <w:abstractNumId w:val="3"/>
  </w:num>
  <w:num w:numId="4" w16cid:durableId="322393127">
    <w:abstractNumId w:val="0"/>
  </w:num>
  <w:num w:numId="5" w16cid:durableId="19466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8B"/>
    <w:rsid w:val="000D3268"/>
    <w:rsid w:val="001D6048"/>
    <w:rsid w:val="002103A9"/>
    <w:rsid w:val="002722DF"/>
    <w:rsid w:val="00354152"/>
    <w:rsid w:val="0036414E"/>
    <w:rsid w:val="003678E5"/>
    <w:rsid w:val="003C65A3"/>
    <w:rsid w:val="00426412"/>
    <w:rsid w:val="0046388B"/>
    <w:rsid w:val="005559C9"/>
    <w:rsid w:val="00563152"/>
    <w:rsid w:val="00714EA1"/>
    <w:rsid w:val="008473FB"/>
    <w:rsid w:val="009A6508"/>
    <w:rsid w:val="00A57C65"/>
    <w:rsid w:val="00AD4BC4"/>
    <w:rsid w:val="00C66A6B"/>
    <w:rsid w:val="00EE2420"/>
    <w:rsid w:val="00F4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83A7"/>
  <w15:chartTrackingRefBased/>
  <w15:docId w15:val="{5ECF6245-62D8-174B-9F49-E3686F05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3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3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88B"/>
    <w:rPr>
      <w:rFonts w:eastAsiaTheme="majorEastAsia" w:cstheme="majorBidi"/>
      <w:color w:val="272727" w:themeColor="text1" w:themeTint="D8"/>
    </w:rPr>
  </w:style>
  <w:style w:type="paragraph" w:styleId="Title">
    <w:name w:val="Title"/>
    <w:basedOn w:val="Normal"/>
    <w:next w:val="Normal"/>
    <w:link w:val="TitleChar"/>
    <w:uiPriority w:val="10"/>
    <w:qFormat/>
    <w:rsid w:val="00463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88B"/>
    <w:pPr>
      <w:spacing w:before="160"/>
      <w:jc w:val="center"/>
    </w:pPr>
    <w:rPr>
      <w:i/>
      <w:iCs/>
      <w:color w:val="404040" w:themeColor="text1" w:themeTint="BF"/>
    </w:rPr>
  </w:style>
  <w:style w:type="character" w:customStyle="1" w:styleId="QuoteChar">
    <w:name w:val="Quote Char"/>
    <w:basedOn w:val="DefaultParagraphFont"/>
    <w:link w:val="Quote"/>
    <w:uiPriority w:val="29"/>
    <w:rsid w:val="0046388B"/>
    <w:rPr>
      <w:i/>
      <w:iCs/>
      <w:color w:val="404040" w:themeColor="text1" w:themeTint="BF"/>
    </w:rPr>
  </w:style>
  <w:style w:type="paragraph" w:styleId="ListParagraph">
    <w:name w:val="List Paragraph"/>
    <w:basedOn w:val="Normal"/>
    <w:uiPriority w:val="34"/>
    <w:qFormat/>
    <w:rsid w:val="0046388B"/>
    <w:pPr>
      <w:ind w:left="720"/>
      <w:contextualSpacing/>
    </w:pPr>
  </w:style>
  <w:style w:type="character" w:styleId="IntenseEmphasis">
    <w:name w:val="Intense Emphasis"/>
    <w:basedOn w:val="DefaultParagraphFont"/>
    <w:uiPriority w:val="21"/>
    <w:qFormat/>
    <w:rsid w:val="0046388B"/>
    <w:rPr>
      <w:i/>
      <w:iCs/>
      <w:color w:val="0F4761" w:themeColor="accent1" w:themeShade="BF"/>
    </w:rPr>
  </w:style>
  <w:style w:type="paragraph" w:styleId="IntenseQuote">
    <w:name w:val="Intense Quote"/>
    <w:basedOn w:val="Normal"/>
    <w:next w:val="Normal"/>
    <w:link w:val="IntenseQuoteChar"/>
    <w:uiPriority w:val="30"/>
    <w:qFormat/>
    <w:rsid w:val="00463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88B"/>
    <w:rPr>
      <w:i/>
      <w:iCs/>
      <w:color w:val="0F4761" w:themeColor="accent1" w:themeShade="BF"/>
    </w:rPr>
  </w:style>
  <w:style w:type="character" w:styleId="IntenseReference">
    <w:name w:val="Intense Reference"/>
    <w:basedOn w:val="DefaultParagraphFont"/>
    <w:uiPriority w:val="32"/>
    <w:qFormat/>
    <w:rsid w:val="0046388B"/>
    <w:rPr>
      <w:b/>
      <w:bCs/>
      <w:smallCaps/>
      <w:color w:val="0F4761" w:themeColor="accent1" w:themeShade="BF"/>
      <w:spacing w:val="5"/>
    </w:rPr>
  </w:style>
  <w:style w:type="character" w:styleId="Strong">
    <w:name w:val="Strong"/>
    <w:basedOn w:val="DefaultParagraphFont"/>
    <w:uiPriority w:val="22"/>
    <w:qFormat/>
    <w:rsid w:val="0046388B"/>
    <w:rPr>
      <w:b/>
      <w:bCs/>
    </w:rPr>
  </w:style>
  <w:style w:type="paragraph" w:styleId="Header">
    <w:name w:val="header"/>
    <w:basedOn w:val="Normal"/>
    <w:link w:val="HeaderChar"/>
    <w:uiPriority w:val="99"/>
    <w:unhideWhenUsed/>
    <w:rsid w:val="00367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8E5"/>
  </w:style>
  <w:style w:type="paragraph" w:styleId="Footer">
    <w:name w:val="footer"/>
    <w:basedOn w:val="Normal"/>
    <w:link w:val="FooterChar"/>
    <w:uiPriority w:val="99"/>
    <w:unhideWhenUsed/>
    <w:rsid w:val="00367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Liffrig</dc:creator>
  <cp:keywords/>
  <dc:description/>
  <cp:lastModifiedBy>David Jackson</cp:lastModifiedBy>
  <cp:revision>10</cp:revision>
  <dcterms:created xsi:type="dcterms:W3CDTF">2025-04-25T20:08:00Z</dcterms:created>
  <dcterms:modified xsi:type="dcterms:W3CDTF">2025-12-17T01:18:00Z</dcterms:modified>
</cp:coreProperties>
</file>